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F7895" w14:textId="38915A48" w:rsidR="00EA245E" w:rsidRPr="00D74F71" w:rsidRDefault="00DA42A9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  <w:r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 </w:t>
      </w:r>
    </w:p>
    <w:p w14:paraId="08D96EB6" w14:textId="77777777" w:rsidR="00EA245E" w:rsidRDefault="00EA245E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292BF377" w14:textId="77777777" w:rsidR="00DA42A9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162361B2" w14:textId="77777777" w:rsidR="00DA42A9" w:rsidRPr="00D74F71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3D0FF440" w14:textId="0729AEED" w:rsidR="00D74F71" w:rsidRP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b/>
          <w:bCs/>
          <w:sz w:val="24"/>
          <w:szCs w:val="24"/>
        </w:rPr>
        <w:t xml:space="preserve">HOTĂRÂREA NR. </w:t>
      </w:r>
      <w:r w:rsidR="00DC4DED">
        <w:rPr>
          <w:rFonts w:ascii="CAS Font" w:hAnsi="CAS Font" w:cs="Calibri"/>
          <w:b/>
          <w:bCs/>
          <w:sz w:val="24"/>
          <w:szCs w:val="24"/>
        </w:rPr>
        <w:t>2</w:t>
      </w:r>
      <w:r w:rsidR="00037E4C">
        <w:rPr>
          <w:rFonts w:ascii="CAS Font" w:hAnsi="CAS Font" w:cs="Calibri"/>
          <w:b/>
          <w:bCs/>
          <w:sz w:val="24"/>
          <w:szCs w:val="24"/>
        </w:rPr>
        <w:t>5 din data de 30</w:t>
      </w:r>
      <w:r w:rsidR="006E62E2">
        <w:rPr>
          <w:rFonts w:ascii="CAS Font" w:hAnsi="CAS Font" w:cs="Calibri"/>
          <w:b/>
          <w:bCs/>
          <w:sz w:val="24"/>
          <w:szCs w:val="24"/>
        </w:rPr>
        <w:t>.0</w:t>
      </w:r>
      <w:r w:rsidR="00037E4C">
        <w:rPr>
          <w:rFonts w:ascii="CAS Font" w:hAnsi="CAS Font" w:cs="Calibri"/>
          <w:b/>
          <w:bCs/>
          <w:sz w:val="24"/>
          <w:szCs w:val="24"/>
        </w:rPr>
        <w:t>3</w:t>
      </w:r>
      <w:r w:rsidRPr="00D74F71">
        <w:rPr>
          <w:rFonts w:ascii="CAS Font" w:hAnsi="CAS Font" w:cs="Calibri"/>
          <w:b/>
          <w:bCs/>
          <w:sz w:val="24"/>
          <w:szCs w:val="24"/>
        </w:rPr>
        <w:t>.202</w:t>
      </w:r>
      <w:r w:rsidR="006E62E2">
        <w:rPr>
          <w:rFonts w:ascii="CAS Font" w:hAnsi="CAS Font" w:cs="Calibri"/>
          <w:b/>
          <w:bCs/>
          <w:sz w:val="24"/>
          <w:szCs w:val="24"/>
        </w:rPr>
        <w:t>6</w:t>
      </w:r>
    </w:p>
    <w:p w14:paraId="281A13E4" w14:textId="62A6CD72" w:rsid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sz w:val="24"/>
          <w:szCs w:val="24"/>
        </w:rPr>
        <w:t xml:space="preserve">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Comisiei desemnate în baza prevederilor Hotărârii Guvernului nr. </w:t>
      </w:r>
      <w:r w:rsidR="005D7B8C">
        <w:rPr>
          <w:rFonts w:ascii="CAS Font" w:hAnsi="CAS Font" w:cs="Calibri"/>
          <w:b/>
          <w:bCs/>
          <w:sz w:val="24"/>
          <w:szCs w:val="24"/>
        </w:rPr>
        <w:t>521</w:t>
      </w:r>
      <w:r w:rsidRPr="00D74F71">
        <w:rPr>
          <w:rFonts w:ascii="CAS Font" w:hAnsi="CAS Font" w:cs="Calibri"/>
          <w:b/>
          <w:bCs/>
          <w:sz w:val="24"/>
          <w:szCs w:val="24"/>
        </w:rPr>
        <w:t>/202</w:t>
      </w:r>
      <w:r w:rsidR="005D7B8C">
        <w:rPr>
          <w:rFonts w:ascii="CAS Font" w:hAnsi="CAS Font" w:cs="Calibri"/>
          <w:b/>
          <w:bCs/>
          <w:sz w:val="24"/>
          <w:szCs w:val="24"/>
        </w:rPr>
        <w:t>3</w:t>
      </w:r>
      <w:r w:rsidRPr="00D74F71">
        <w:rPr>
          <w:rFonts w:ascii="CAS Font" w:hAnsi="CAS Font" w:cs="Calibri"/>
          <w:sz w:val="24"/>
          <w:szCs w:val="24"/>
        </w:rPr>
        <w:br/>
        <w:t xml:space="preserve">și 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Deciziei directorului general al Casei de Asigurări de Sănătate Maramureș nr. </w:t>
      </w:r>
      <w:r w:rsidR="005D7B8C">
        <w:rPr>
          <w:rFonts w:ascii="CAS Font" w:hAnsi="CAS Font" w:cs="Calibri"/>
          <w:b/>
          <w:bCs/>
          <w:sz w:val="24"/>
          <w:szCs w:val="24"/>
        </w:rPr>
        <w:t>117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 din 7 </w:t>
      </w:r>
      <w:r w:rsidR="005D7B8C">
        <w:rPr>
          <w:rFonts w:ascii="CAS Font" w:hAnsi="CAS Font" w:cs="Calibri"/>
          <w:b/>
          <w:bCs/>
          <w:sz w:val="24"/>
          <w:szCs w:val="24"/>
        </w:rPr>
        <w:t>mai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 2025</w:t>
      </w:r>
    </w:p>
    <w:p w14:paraId="690D8DCE" w14:textId="77777777" w:rsidR="00DA42A9" w:rsidRPr="00D74F71" w:rsidRDefault="00DA42A9" w:rsidP="00DA42A9">
      <w:pPr>
        <w:spacing w:line="276" w:lineRule="auto"/>
        <w:jc w:val="center"/>
        <w:rPr>
          <w:rFonts w:ascii="CAS Font" w:hAnsi="CAS Font" w:cs="Calibri"/>
          <w:sz w:val="24"/>
          <w:szCs w:val="24"/>
        </w:rPr>
      </w:pPr>
    </w:p>
    <w:p w14:paraId="5A7E6B42" w14:textId="77777777" w:rsidR="00D74F71" w:rsidRPr="00D74F71" w:rsidRDefault="00D74F71" w:rsidP="00DA42A9">
      <w:pPr>
        <w:autoSpaceDE w:val="0"/>
        <w:autoSpaceDN w:val="0"/>
        <w:adjustRightInd w:val="0"/>
        <w:spacing w:line="276" w:lineRule="auto"/>
        <w:jc w:val="both"/>
        <w:rPr>
          <w:rFonts w:ascii="CAS Font" w:hAnsi="CAS Font" w:cs="Calibri"/>
          <w:b/>
          <w:bCs/>
          <w:sz w:val="8"/>
          <w:szCs w:val="8"/>
        </w:rPr>
      </w:pPr>
    </w:p>
    <w:p w14:paraId="131CE764" w14:textId="5662405B" w:rsidR="009A394F" w:rsidRPr="00D74F71" w:rsidRDefault="009A394F" w:rsidP="00DA42A9">
      <w:p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  <w:b/>
          <w:bCs/>
        </w:rPr>
      </w:pPr>
      <w:r w:rsidRPr="00D74F71">
        <w:rPr>
          <w:rFonts w:ascii="CAS Font" w:hAnsi="CAS Font" w:cs="Calibri"/>
          <w:b/>
          <w:bCs/>
        </w:rPr>
        <w:t>În temeiul prevederilor:</w:t>
      </w:r>
    </w:p>
    <w:p w14:paraId="7BD5442F" w14:textId="0B763B0A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dispozițiile </w:t>
      </w:r>
      <w:r w:rsidR="005D7B8C">
        <w:rPr>
          <w:rFonts w:ascii="CAS Font" w:hAnsi="CAS Font" w:cs="Calibri"/>
          <w:b/>
          <w:bCs/>
        </w:rPr>
        <w:t>a</w:t>
      </w:r>
      <w:r w:rsidR="005D7B8C" w:rsidRPr="005D7B8C">
        <w:rPr>
          <w:rFonts w:ascii="CAS Font" w:hAnsi="CAS Font" w:cs="Calibri"/>
          <w:b/>
          <w:bCs/>
        </w:rPr>
        <w:t xml:space="preserve">rt. 87 alin. (2), (3) și (4) din Anexa nr. 2 la HG 521/2023 </w:t>
      </w:r>
      <w:r w:rsidR="005D7B8C" w:rsidRPr="005D7B8C">
        <w:rPr>
          <w:rFonts w:ascii="CAS Font" w:hAnsi="CAS Font" w:cs="Calibri"/>
        </w:rPr>
        <w:t>pentru aprobarea pachetelor de servicii și a Contractului-cadru care reglementează condițiile acordării asistenței medicale, a medicamentelor și a dispozitivelor medicale, în cadrul sistemului de asigurări sociale de sănătate, cu modificările și completările ulterioare;</w:t>
      </w:r>
    </w:p>
    <w:p w14:paraId="3FA5BC21" w14:textId="2C891E1E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prevederile </w:t>
      </w:r>
      <w:r w:rsidR="005D7B8C" w:rsidRPr="005D7B8C">
        <w:rPr>
          <w:rFonts w:ascii="CAS Font" w:hAnsi="CAS Font" w:cs="Calibri"/>
          <w:b/>
          <w:bCs/>
        </w:rPr>
        <w:t>Anex</w:t>
      </w:r>
      <w:r w:rsidR="005D7B8C">
        <w:rPr>
          <w:rFonts w:ascii="CAS Font" w:hAnsi="CAS Font" w:cs="Calibri"/>
          <w:b/>
          <w:bCs/>
        </w:rPr>
        <w:t>ei</w:t>
      </w:r>
      <w:r w:rsidR="005D7B8C" w:rsidRPr="005D7B8C">
        <w:rPr>
          <w:rFonts w:ascii="CAS Font" w:hAnsi="CAS Font" w:cs="Calibri"/>
          <w:b/>
          <w:bCs/>
        </w:rPr>
        <w:t xml:space="preserve"> 3 la Ordinul MS/CNAS nr. 1944/448/2023 </w:t>
      </w:r>
      <w:r w:rsidR="005D7B8C" w:rsidRPr="005D7B8C">
        <w:rPr>
          <w:rFonts w:ascii="CAS Font" w:hAnsi="CAS Font" w:cs="Calibri"/>
        </w:rPr>
        <w:t>privind aprobarea regulamentelor-cadru de organizare și funcționare a comisiilor constituite în baza prevederilor Hotărârii Guvernului nr. 521/2023</w:t>
      </w:r>
      <w:r w:rsidRPr="00D74F71">
        <w:rPr>
          <w:rFonts w:ascii="CAS Font" w:hAnsi="CAS Font" w:cs="Calibri"/>
        </w:rPr>
        <w:t>;</w:t>
      </w:r>
    </w:p>
    <w:p w14:paraId="2E9DA716" w14:textId="5463D8C9" w:rsidR="00D74F71" w:rsidRPr="00D74F71" w:rsidRDefault="005D7B8C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>
        <w:rPr>
          <w:rFonts w:ascii="CAS Font" w:hAnsi="CAS Font" w:cs="Calibri"/>
        </w:rPr>
        <w:t xml:space="preserve">prevederile </w:t>
      </w:r>
      <w:r w:rsidRPr="005D7B8C">
        <w:rPr>
          <w:rFonts w:ascii="CAS Font" w:hAnsi="CAS Font" w:cs="Calibri"/>
          <w:b/>
          <w:bCs/>
        </w:rPr>
        <w:t>Anexei 3 la Ordinul MS/CNAS nr. 1898/450/2023</w:t>
      </w:r>
      <w:r w:rsidRPr="005D7B8C">
        <w:rPr>
          <w:rFonts w:ascii="CAS Font" w:hAnsi="CAS Font" w:cs="Calibri"/>
        </w:rPr>
        <w:t xml:space="preserve"> privind aprobarea criteriilor ce stau la baza îndeplinirii atribuțiilor comisiilor constituite în baza prevederilor HG nr. 521/2023</w:t>
      </w:r>
      <w:r w:rsidR="00D74F71" w:rsidRPr="00D74F71">
        <w:rPr>
          <w:rFonts w:ascii="CAS Font" w:hAnsi="CAS Font" w:cs="Calibri"/>
        </w:rPr>
        <w:t>;</w:t>
      </w:r>
    </w:p>
    <w:p w14:paraId="7D0C027F" w14:textId="1C5988C2" w:rsidR="00D74F71" w:rsidRPr="00D77697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</w:rPr>
      </w:pPr>
      <w:r w:rsidRPr="00D77697">
        <w:rPr>
          <w:rFonts w:ascii="CAS Font" w:hAnsi="CAS Font" w:cs="Calibri"/>
          <w:b/>
          <w:bCs/>
        </w:rPr>
        <w:t>În temeiul competențelor conferite de actele normative menționate,</w:t>
      </w:r>
      <w:r w:rsidR="00651B3C" w:rsidRPr="00D77697">
        <w:rPr>
          <w:rFonts w:ascii="CAS Font" w:hAnsi="CAS Font" w:cs="Calibri"/>
          <w:b/>
          <w:bCs/>
        </w:rPr>
        <w:t xml:space="preserve"> </w:t>
      </w:r>
      <w:r w:rsidRPr="00D77697">
        <w:rPr>
          <w:rFonts w:ascii="CAS Font" w:hAnsi="CAS Font" w:cs="Calibri"/>
          <w:b/>
          <w:bCs/>
        </w:rPr>
        <w:t>Comisia</w:t>
      </w:r>
      <w:r w:rsidR="00651B3C" w:rsidRPr="00D77697">
        <w:rPr>
          <w:rFonts w:ascii="CAS Font" w:hAnsi="CAS Font" w:cs="Calibri"/>
          <w:b/>
          <w:bCs/>
        </w:rPr>
        <w:t xml:space="preserve"> constituită</w:t>
      </w:r>
      <w:r w:rsidRPr="00D77697">
        <w:rPr>
          <w:rFonts w:ascii="CAS Font" w:hAnsi="CAS Font" w:cs="Calibri"/>
          <w:b/>
          <w:bCs/>
        </w:rPr>
        <w:t xml:space="preserve"> pentru </w:t>
      </w:r>
      <w:r w:rsidR="00D77697" w:rsidRPr="00D77697">
        <w:rPr>
          <w:rFonts w:ascii="CAS Font" w:hAnsi="CAS Font" w:cs="Calibri"/>
          <w:b/>
          <w:bCs/>
        </w:rPr>
        <w:t>Asistența Medicală Spitalicească</w:t>
      </w:r>
      <w:r w:rsidRPr="00D77697">
        <w:rPr>
          <w:rFonts w:ascii="CAS Font" w:hAnsi="CAS Font" w:cs="Calibri"/>
        </w:rPr>
        <w:t xml:space="preserve"> adoptă prezenta</w:t>
      </w:r>
    </w:p>
    <w:p w14:paraId="2D6F5C2E" w14:textId="77777777" w:rsidR="00D74F71" w:rsidRPr="00D74F71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</w:p>
    <w:p w14:paraId="50C8CF87" w14:textId="1150AF5F" w:rsidR="00D74F71" w:rsidRPr="00642CF2" w:rsidRDefault="00D74F71" w:rsidP="00DA42A9">
      <w:pPr>
        <w:pStyle w:val="Header"/>
        <w:tabs>
          <w:tab w:val="left" w:pos="1710"/>
        </w:tabs>
        <w:spacing w:after="240" w:line="276" w:lineRule="auto"/>
        <w:jc w:val="center"/>
        <w:rPr>
          <w:rFonts w:ascii="CAS Font" w:hAnsi="CAS Font" w:cs="Calibri"/>
          <w:b/>
          <w:bCs/>
          <w:color w:val="000000"/>
          <w:sz w:val="24"/>
          <w:szCs w:val="24"/>
        </w:rPr>
      </w:pPr>
      <w:r w:rsidRPr="00D74F71">
        <w:rPr>
          <w:rFonts w:ascii="CAS Font" w:hAnsi="CAS Font" w:cs="Calibri"/>
          <w:b/>
          <w:bCs/>
          <w:color w:val="000000"/>
          <w:sz w:val="24"/>
          <w:szCs w:val="24"/>
        </w:rPr>
        <w:t>HOTĂRÂRE</w:t>
      </w:r>
    </w:p>
    <w:p w14:paraId="3392C0D4" w14:textId="21F67B7E" w:rsidR="00E704B2" w:rsidRDefault="00D74F71" w:rsidP="00DC4DED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6E62E2">
        <w:rPr>
          <w:rFonts w:ascii="CAS Font" w:hAnsi="CAS Font" w:cs="Calibri"/>
          <w:b/>
          <w:bCs/>
          <w:color w:val="000000"/>
        </w:rPr>
        <w:t>1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7341BB" w:rsidRPr="007341BB">
        <w:rPr>
          <w:rFonts w:ascii="CAS Font" w:hAnsi="CAS Font" w:cs="Calibri"/>
          <w:color w:val="000000"/>
        </w:rPr>
        <w:t xml:space="preserve">Având în vedere documentele prezentate și analizate în cadrul ședinței din data de </w:t>
      </w:r>
      <w:r w:rsidR="00037E4C">
        <w:rPr>
          <w:rFonts w:ascii="CAS Font" w:hAnsi="CAS Font" w:cs="Calibri"/>
          <w:color w:val="000000"/>
        </w:rPr>
        <w:t>30</w:t>
      </w:r>
      <w:r w:rsidR="007341BB" w:rsidRPr="007341BB">
        <w:rPr>
          <w:rFonts w:ascii="CAS Font" w:hAnsi="CAS Font" w:cs="Calibri"/>
          <w:color w:val="000000"/>
        </w:rPr>
        <w:t>.</w:t>
      </w:r>
      <w:r w:rsidR="006E62E2">
        <w:rPr>
          <w:rFonts w:ascii="CAS Font" w:hAnsi="CAS Font" w:cs="Calibri"/>
          <w:color w:val="000000"/>
        </w:rPr>
        <w:t>0</w:t>
      </w:r>
      <w:r w:rsidR="00037E4C">
        <w:rPr>
          <w:rFonts w:ascii="CAS Font" w:hAnsi="CAS Font" w:cs="Calibri"/>
          <w:color w:val="000000"/>
        </w:rPr>
        <w:t>3</w:t>
      </w:r>
      <w:r w:rsidR="007341BB" w:rsidRPr="007341BB">
        <w:rPr>
          <w:rFonts w:ascii="CAS Font" w:hAnsi="CAS Font" w:cs="Calibri"/>
          <w:color w:val="000000"/>
        </w:rPr>
        <w:t>.202</w:t>
      </w:r>
      <w:r w:rsidR="006E62E2">
        <w:rPr>
          <w:rFonts w:ascii="CAS Font" w:hAnsi="CAS Font" w:cs="Calibri"/>
          <w:color w:val="000000"/>
        </w:rPr>
        <w:t>6</w:t>
      </w:r>
      <w:r w:rsidR="007341BB" w:rsidRPr="007341BB">
        <w:rPr>
          <w:rFonts w:ascii="CAS Font" w:hAnsi="CAS Font" w:cs="Calibri"/>
          <w:color w:val="000000"/>
        </w:rPr>
        <w:t xml:space="preserve">, </w:t>
      </w:r>
      <w:r w:rsidR="007341BB" w:rsidRPr="007341BB">
        <w:rPr>
          <w:rFonts w:ascii="CAS Font" w:hAnsi="CAS Font" w:cs="Calibri"/>
          <w:b/>
          <w:bCs/>
          <w:color w:val="000000"/>
        </w:rPr>
        <w:t xml:space="preserve">membrii comisiei paritare au aprobat solicitările de includere în relație contractuală cu casa de asigurări de sănătate, în două sau trei unități sanitare distincte, </w:t>
      </w:r>
      <w:r w:rsidR="00E704B2">
        <w:rPr>
          <w:rFonts w:ascii="CAS Font" w:hAnsi="CAS Font" w:cs="Calibri"/>
          <w:b/>
          <w:bCs/>
          <w:color w:val="000000"/>
        </w:rPr>
        <w:t xml:space="preserve">pentru </w:t>
      </w:r>
      <w:r w:rsidR="00E704B2" w:rsidRPr="00DC4DED">
        <w:rPr>
          <w:rFonts w:ascii="CAS Font" w:hAnsi="CAS Font" w:cs="Calibri"/>
          <w:color w:val="000000"/>
        </w:rPr>
        <w:t>:</w:t>
      </w:r>
      <w:r w:rsidR="00E704B2">
        <w:rPr>
          <w:rFonts w:ascii="CAS Font" w:hAnsi="CAS Font" w:cs="Calibri"/>
          <w:b/>
          <w:bCs/>
          <w:color w:val="000000"/>
        </w:rPr>
        <w:t xml:space="preserve"> </w:t>
      </w:r>
    </w:p>
    <w:p w14:paraId="1E7E7B86" w14:textId="35D26594" w:rsidR="00037E4C" w:rsidRPr="00037E4C" w:rsidRDefault="00037E4C" w:rsidP="00037E4C">
      <w:pPr>
        <w:autoSpaceDE w:val="0"/>
        <w:autoSpaceDN w:val="0"/>
        <w:adjustRightInd w:val="0"/>
        <w:spacing w:after="0" w:line="360" w:lineRule="auto"/>
        <w:ind w:left="708" w:firstLine="708"/>
        <w:jc w:val="both"/>
        <w:rPr>
          <w:rFonts w:ascii="CAS Font" w:hAnsi="CAS Font" w:cs="Calibri"/>
          <w:sz w:val="24"/>
          <w:szCs w:val="24"/>
          <w:lang w:eastAsia="ro-RO"/>
        </w:rPr>
      </w:pPr>
      <w:r w:rsidRPr="00037E4C">
        <w:rPr>
          <w:rFonts w:ascii="CAS Font" w:hAnsi="CAS Font" w:cs="Calibri"/>
          <w:sz w:val="24"/>
          <w:szCs w:val="24"/>
          <w:lang w:eastAsia="ro-RO"/>
        </w:rPr>
        <w:t xml:space="preserve">- Dr. </w:t>
      </w:r>
      <w:proofErr w:type="spellStart"/>
      <w:r w:rsidRPr="00037E4C">
        <w:rPr>
          <w:rFonts w:ascii="CAS Font" w:hAnsi="CAS Font" w:cs="Calibri"/>
          <w:sz w:val="24"/>
          <w:szCs w:val="24"/>
          <w:lang w:eastAsia="ro-RO"/>
        </w:rPr>
        <w:t>Băbaș</w:t>
      </w:r>
      <w:proofErr w:type="spellEnd"/>
      <w:r w:rsidRPr="00037E4C">
        <w:rPr>
          <w:rFonts w:ascii="CAS Font" w:hAnsi="CAS Font" w:cs="Calibri"/>
          <w:sz w:val="24"/>
          <w:szCs w:val="24"/>
          <w:lang w:eastAsia="ro-RO"/>
        </w:rPr>
        <w:t xml:space="preserve"> Irina Ioana </w:t>
      </w:r>
      <w:r>
        <w:rPr>
          <w:rFonts w:ascii="CAS Font" w:hAnsi="CAS Font" w:cs="Calibri"/>
          <w:sz w:val="24"/>
          <w:szCs w:val="24"/>
          <w:lang w:eastAsia="ro-RO"/>
        </w:rPr>
        <w:t>-</w:t>
      </w:r>
      <w:r w:rsidRPr="00037E4C">
        <w:rPr>
          <w:rFonts w:ascii="CAS Font" w:hAnsi="CAS Font" w:cs="Calibri"/>
          <w:sz w:val="24"/>
          <w:szCs w:val="24"/>
          <w:lang w:eastAsia="ro-RO"/>
        </w:rPr>
        <w:t xml:space="preserve"> gastroenterologie</w:t>
      </w:r>
      <w:r>
        <w:rPr>
          <w:rFonts w:ascii="CAS Font" w:hAnsi="CAS Font" w:cs="Calibri"/>
          <w:sz w:val="24"/>
          <w:szCs w:val="24"/>
          <w:lang w:eastAsia="ro-RO"/>
        </w:rPr>
        <w:t xml:space="preserve"> - </w:t>
      </w:r>
      <w:r w:rsidRPr="00037E4C">
        <w:rPr>
          <w:rFonts w:ascii="CAS Font" w:hAnsi="CAS Font" w:cs="Calibri"/>
          <w:sz w:val="24"/>
          <w:szCs w:val="24"/>
          <w:lang w:eastAsia="ro-RO"/>
        </w:rPr>
        <w:t>gărzi;</w:t>
      </w:r>
    </w:p>
    <w:p w14:paraId="259D19D7" w14:textId="2E8CB207" w:rsidR="006E62E2" w:rsidRPr="00F00E4F" w:rsidRDefault="00037E4C" w:rsidP="00037E4C">
      <w:pPr>
        <w:autoSpaceDE w:val="0"/>
        <w:autoSpaceDN w:val="0"/>
        <w:adjustRightInd w:val="0"/>
        <w:spacing w:after="0" w:line="360" w:lineRule="auto"/>
        <w:ind w:left="708" w:firstLine="708"/>
        <w:jc w:val="both"/>
        <w:rPr>
          <w:rFonts w:ascii="CAS Font" w:hAnsi="CAS Font"/>
          <w:sz w:val="26"/>
          <w:szCs w:val="26"/>
          <w:lang w:eastAsia="ro-RO"/>
        </w:rPr>
      </w:pPr>
      <w:r w:rsidRPr="00037E4C">
        <w:rPr>
          <w:rFonts w:ascii="CAS Font" w:hAnsi="CAS Font" w:cs="Calibri"/>
          <w:sz w:val="24"/>
          <w:szCs w:val="24"/>
          <w:lang w:eastAsia="ro-RO"/>
        </w:rPr>
        <w:t>- Dr. Șpan Eliza-Nicoleta - chirurgie generală</w:t>
      </w:r>
      <w:r>
        <w:rPr>
          <w:rFonts w:ascii="CAS Font" w:hAnsi="CAS Font" w:cs="Calibri"/>
          <w:sz w:val="24"/>
          <w:szCs w:val="24"/>
          <w:lang w:eastAsia="ro-RO"/>
        </w:rPr>
        <w:t xml:space="preserve"> </w:t>
      </w:r>
      <w:r w:rsidRPr="00037E4C">
        <w:rPr>
          <w:rFonts w:ascii="CAS Font" w:hAnsi="CAS Font" w:cs="Calibri"/>
          <w:sz w:val="24"/>
          <w:szCs w:val="24"/>
          <w:lang w:eastAsia="ro-RO"/>
        </w:rPr>
        <w:t>-</w:t>
      </w:r>
      <w:r>
        <w:rPr>
          <w:rFonts w:ascii="CAS Font" w:hAnsi="CAS Font" w:cs="Calibri"/>
          <w:sz w:val="24"/>
          <w:szCs w:val="24"/>
          <w:lang w:eastAsia="ro-RO"/>
        </w:rPr>
        <w:t xml:space="preserve"> </w:t>
      </w:r>
      <w:r w:rsidRPr="00037E4C">
        <w:rPr>
          <w:rFonts w:ascii="CAS Font" w:hAnsi="CAS Font" w:cs="Calibri"/>
          <w:sz w:val="24"/>
          <w:szCs w:val="24"/>
          <w:lang w:eastAsia="ro-RO"/>
        </w:rPr>
        <w:t>gărzi;</w:t>
      </w:r>
    </w:p>
    <w:p w14:paraId="3AEBC99A" w14:textId="41562B7E" w:rsidR="00DC4DED" w:rsidRPr="00DC4DED" w:rsidRDefault="007341BB" w:rsidP="00DC4DED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7341BB">
        <w:rPr>
          <w:rFonts w:ascii="CAS Font" w:hAnsi="CAS Font" w:cs="Calibri"/>
          <w:color w:val="000000"/>
        </w:rPr>
        <w:t>cu condiția</w:t>
      </w:r>
      <w:r w:rsidR="00DC4DED" w:rsidRPr="00DC4DED">
        <w:rPr>
          <w:rFonts w:ascii="CAS Font" w:hAnsi="CAS Font" w:cs="Calibri"/>
          <w:color w:val="000000"/>
        </w:rPr>
        <w:t>:</w:t>
      </w:r>
    </w:p>
    <w:p w14:paraId="0BC39AFA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legislației muncii;</w:t>
      </w:r>
    </w:p>
    <w:p w14:paraId="6A1D1780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timpului necesar pentru deplasarea între cele două unități sanitare spitalicești, astfel încât:</w:t>
      </w:r>
    </w:p>
    <w:p w14:paraId="791B698E" w14:textId="77777777" w:rsidR="007341BB" w:rsidRPr="007341BB" w:rsidRDefault="007341BB" w:rsidP="00037E4C">
      <w:pPr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 xml:space="preserve">în situația în care unitățile sanitare se află în aceeași localitate, programul din unitatea II nu poate începe mai repede de 30 min. față de încheierea programului din unitatea I; </w:t>
      </w:r>
    </w:p>
    <w:p w14:paraId="397C903F" w14:textId="77777777" w:rsidR="007341BB" w:rsidRDefault="007341BB" w:rsidP="00037E4C">
      <w:pPr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lastRenderedPageBreak/>
        <w:t>în situația în care unitățile sanitare se află în localități diferite, programul din unitatea II nu poate începe mai repede de 60 min. față de încheierea programului din unitatea I.</w:t>
      </w:r>
    </w:p>
    <w:p w14:paraId="4563E06F" w14:textId="77777777" w:rsidR="00993FEA" w:rsidRDefault="00993FEA" w:rsidP="00993FEA">
      <w:p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</w:p>
    <w:p w14:paraId="3ED0801C" w14:textId="77777777" w:rsidR="00037E4C" w:rsidRPr="00037E4C" w:rsidRDefault="00037E4C" w:rsidP="00037E4C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  <w:sz w:val="2"/>
          <w:szCs w:val="2"/>
        </w:rPr>
      </w:pPr>
    </w:p>
    <w:p w14:paraId="6D9E279A" w14:textId="37FA7E62" w:rsidR="00037E4C" w:rsidRDefault="00037E4C" w:rsidP="00037E4C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>
        <w:rPr>
          <w:rFonts w:ascii="CAS Font" w:hAnsi="CAS Font" w:cs="Calibri"/>
          <w:b/>
          <w:bCs/>
          <w:color w:val="000000"/>
        </w:rPr>
        <w:t>2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Pr="0017718F">
        <w:rPr>
          <w:rFonts w:ascii="CAS Font" w:hAnsi="CAS Font" w:cs="Calibri"/>
          <w:sz w:val="24"/>
          <w:szCs w:val="24"/>
          <w:lang w:eastAsia="ro-RO"/>
        </w:rPr>
        <w:t xml:space="preserve">Comisia apreciază că </w:t>
      </w:r>
      <w:r w:rsidRPr="00B70066">
        <w:rPr>
          <w:rFonts w:ascii="CAS Font" w:hAnsi="CAS Font" w:cs="Calibri"/>
          <w:b/>
          <w:bCs/>
          <w:sz w:val="24"/>
          <w:szCs w:val="24"/>
          <w:lang w:eastAsia="ro-RO"/>
        </w:rPr>
        <w:t>nu se justifică oportunitatea și legalitatea aprobării desfășurării activității medicale</w:t>
      </w:r>
      <w:r w:rsidR="007D7DB4">
        <w:rPr>
          <w:rFonts w:ascii="CAS Font" w:hAnsi="CAS Font" w:cs="Calibri"/>
          <w:b/>
          <w:bCs/>
          <w:sz w:val="24"/>
          <w:szCs w:val="24"/>
          <w:lang w:eastAsia="ro-RO"/>
        </w:rPr>
        <w:t xml:space="preserve"> </w:t>
      </w:r>
      <w:r w:rsidR="007D7DB4" w:rsidRPr="00B70066">
        <w:rPr>
          <w:rFonts w:ascii="CAS Font" w:hAnsi="CAS Font" w:cs="Calibri"/>
          <w:b/>
          <w:bCs/>
          <w:sz w:val="24"/>
          <w:szCs w:val="24"/>
          <w:lang w:eastAsia="ro-RO"/>
        </w:rPr>
        <w:t>spitalicești</w:t>
      </w:r>
      <w:r w:rsidR="007D7DB4">
        <w:rPr>
          <w:rFonts w:ascii="CAS Font" w:hAnsi="CAS Font" w:cs="Calibri"/>
          <w:b/>
          <w:bCs/>
          <w:sz w:val="24"/>
          <w:szCs w:val="24"/>
          <w:lang w:eastAsia="ro-RO"/>
        </w:rPr>
        <w:t xml:space="preserve"> în regim de gardă, </w:t>
      </w:r>
      <w:r w:rsidRPr="00037E4C">
        <w:rPr>
          <w:rFonts w:ascii="CAS Font" w:hAnsi="CAS Font" w:cs="Calibri"/>
          <w:b/>
          <w:bCs/>
          <w:sz w:val="24"/>
          <w:szCs w:val="24"/>
          <w:lang w:eastAsia="ro-RO"/>
        </w:rPr>
        <w:t>în regim de spitalizare continuă și de zi</w:t>
      </w:r>
      <w:r>
        <w:rPr>
          <w:rFonts w:ascii="CAS Font" w:hAnsi="CAS Font" w:cs="Calibri"/>
          <w:b/>
          <w:bCs/>
          <w:sz w:val="24"/>
          <w:szCs w:val="24"/>
          <w:lang w:eastAsia="ro-RO"/>
        </w:rPr>
        <w:t>,</w:t>
      </w:r>
      <w:r w:rsidRPr="00B70066">
        <w:rPr>
          <w:rFonts w:ascii="CAS Font" w:hAnsi="CAS Font" w:cs="Calibri"/>
          <w:b/>
          <w:bCs/>
          <w:sz w:val="24"/>
          <w:szCs w:val="24"/>
          <w:lang w:eastAsia="ro-RO"/>
        </w:rPr>
        <w:t xml:space="preserve"> de către </w:t>
      </w:r>
      <w:r w:rsidRPr="00037E4C">
        <w:rPr>
          <w:rFonts w:ascii="CAS Font" w:hAnsi="CAS Font" w:cs="Calibri"/>
          <w:b/>
          <w:bCs/>
          <w:sz w:val="24"/>
          <w:szCs w:val="24"/>
          <w:lang w:eastAsia="ro-RO"/>
        </w:rPr>
        <w:t>Dr. Munteanu Vasile - Nelu - medicină internă</w:t>
      </w:r>
      <w:r w:rsidR="00CC64C0">
        <w:rPr>
          <w:rFonts w:ascii="CAS Font" w:hAnsi="CAS Font" w:cs="Calibri"/>
          <w:b/>
          <w:bCs/>
          <w:sz w:val="24"/>
          <w:szCs w:val="24"/>
          <w:lang w:eastAsia="ro-RO"/>
        </w:rPr>
        <w:t xml:space="preserve"> </w:t>
      </w:r>
      <w:r w:rsidRPr="00B70066">
        <w:rPr>
          <w:rFonts w:ascii="CAS Font" w:hAnsi="CAS Font" w:cs="Calibri"/>
          <w:sz w:val="24"/>
          <w:szCs w:val="24"/>
          <w:lang w:eastAsia="ro-RO"/>
        </w:rPr>
        <w:t>în două sau trei unități sanitare distincte aflate în relație contractuală cu casa de asigurări de sănătate.</w:t>
      </w:r>
    </w:p>
    <w:p w14:paraId="55659D88" w14:textId="1BE7F1F0" w:rsidR="00D74F71" w:rsidRPr="00D74F71" w:rsidRDefault="00D74F71" w:rsidP="007341BB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037E4C">
        <w:rPr>
          <w:rFonts w:ascii="CAS Font" w:hAnsi="CAS Font" w:cs="Calibri"/>
          <w:b/>
          <w:bCs/>
          <w:color w:val="000000"/>
        </w:rPr>
        <w:t>3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097C8A" w:rsidRPr="00097C8A">
        <w:rPr>
          <w:rFonts w:ascii="CAS Font" w:hAnsi="CAS Font" w:cs="Calibri"/>
          <w:color w:val="000000"/>
        </w:rPr>
        <w:t xml:space="preserve">Prezenta hotărâre a fost adoptată în unanimitate, în ședința comisiei din data de </w:t>
      </w:r>
      <w:r w:rsidR="006F7935" w:rsidRPr="006F7935">
        <w:rPr>
          <w:rFonts w:ascii="CAS Font" w:hAnsi="CAS Font" w:cs="Calibri"/>
          <w:color w:val="000000"/>
        </w:rPr>
        <w:t>30.03.2026</w:t>
      </w:r>
      <w:r w:rsidR="00097C8A" w:rsidRPr="00097C8A">
        <w:rPr>
          <w:rFonts w:ascii="CAS Font" w:hAnsi="CAS Font" w:cs="Calibri"/>
          <w:color w:val="000000"/>
        </w:rPr>
        <w:t xml:space="preserve">, și a fost întocmită într-un exemplar original, care va fi multiplicat și transmis, în copie, membrilor comisiei, urmând a fi </w:t>
      </w:r>
      <w:r w:rsidR="00097C8A">
        <w:rPr>
          <w:rFonts w:ascii="CAS Font" w:hAnsi="CAS Font" w:cs="Calibri"/>
          <w:color w:val="000000"/>
        </w:rPr>
        <w:t xml:space="preserve">publicat pe site-ul instituției și </w:t>
      </w:r>
      <w:r w:rsidR="00097C8A" w:rsidRPr="00097C8A">
        <w:rPr>
          <w:rFonts w:ascii="CAS Font" w:hAnsi="CAS Font" w:cs="Calibri"/>
          <w:color w:val="000000"/>
        </w:rPr>
        <w:t>arhivat la dosarul deciziilor Comisiei mixte pentru „</w:t>
      </w:r>
      <w:r w:rsidR="007341BB" w:rsidRPr="007341BB">
        <w:rPr>
          <w:rFonts w:ascii="CAS Font" w:hAnsi="CAS Font" w:cs="Calibri"/>
          <w:i/>
          <w:iCs/>
          <w:color w:val="000000"/>
        </w:rPr>
        <w:t>Asistența Medicală Spitalicească</w:t>
      </w:r>
      <w:r w:rsidR="00097C8A" w:rsidRPr="00097C8A">
        <w:rPr>
          <w:rFonts w:ascii="CAS Font" w:hAnsi="CAS Font" w:cs="Calibri"/>
          <w:color w:val="000000"/>
        </w:rPr>
        <w:t>”</w:t>
      </w:r>
      <w:r w:rsidR="00651B3C" w:rsidRPr="00651B3C">
        <w:rPr>
          <w:rFonts w:ascii="CAS Font" w:hAnsi="CAS Font" w:cs="Calibri"/>
          <w:color w:val="000000"/>
        </w:rPr>
        <w:t>.</w:t>
      </w:r>
    </w:p>
    <w:p w14:paraId="5627B5A6" w14:textId="576F562C" w:rsidR="009A394F" w:rsidRPr="00D74F71" w:rsidRDefault="00DA42A9" w:rsidP="009A394F">
      <w:pPr>
        <w:autoSpaceDE w:val="0"/>
        <w:autoSpaceDN w:val="0"/>
        <w:adjustRightInd w:val="0"/>
        <w:jc w:val="both"/>
        <w:rPr>
          <w:rFonts w:ascii="CAS Font" w:hAnsi="CAS Font" w:cs="Calibri"/>
          <w:sz w:val="24"/>
          <w:szCs w:val="24"/>
        </w:rPr>
      </w:pPr>
      <w:r>
        <w:rPr>
          <w:rFonts w:ascii="CAS Font" w:hAnsi="CAS Font" w:cs="Calibri"/>
          <w:sz w:val="24"/>
          <w:szCs w:val="24"/>
        </w:rPr>
        <w:t xml:space="preserve">                 </w:t>
      </w:r>
      <w:r w:rsidR="009A394F" w:rsidRPr="00D74F71">
        <w:rPr>
          <w:rFonts w:ascii="CAS Font" w:hAnsi="CAS Font" w:cs="Calibri"/>
          <w:sz w:val="24"/>
          <w:szCs w:val="24"/>
        </w:rPr>
        <w:t xml:space="preserve"> </w:t>
      </w:r>
    </w:p>
    <w:p w14:paraId="4C707526" w14:textId="09D09A85" w:rsidR="009A394F" w:rsidRPr="00D74F71" w:rsidRDefault="009A394F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b/>
          <w:bCs/>
          <w:sz w:val="24"/>
          <w:szCs w:val="24"/>
        </w:rPr>
        <w:t>Președinte Comisie</w:t>
      </w:r>
      <w:r w:rsidR="00FB4D9B">
        <w:rPr>
          <w:rFonts w:ascii="CAS Font" w:hAnsi="CAS Font" w:cs="Calibri"/>
          <w:b/>
          <w:bCs/>
          <w:sz w:val="24"/>
          <w:szCs w:val="24"/>
        </w:rPr>
        <w:t xml:space="preserve"> </w:t>
      </w:r>
      <w:r w:rsidR="00FB4D9B" w:rsidRPr="00FB4D9B">
        <w:rPr>
          <w:rFonts w:ascii="CAS Font" w:hAnsi="CAS Font" w:cs="Calibri"/>
          <w:b/>
          <w:bCs/>
          <w:sz w:val="24"/>
          <w:szCs w:val="24"/>
        </w:rPr>
        <w:t>mixt</w:t>
      </w:r>
      <w:r w:rsidR="00535F34">
        <w:rPr>
          <w:rFonts w:ascii="CAS Font" w:hAnsi="CAS Font" w:cs="Calibri"/>
          <w:b/>
          <w:bCs/>
          <w:sz w:val="24"/>
          <w:szCs w:val="24"/>
        </w:rPr>
        <w:t>ă</w:t>
      </w:r>
    </w:p>
    <w:p w14:paraId="3852EE67" w14:textId="4FE4AD3C" w:rsidR="007D3359" w:rsidRPr="000D6F96" w:rsidRDefault="000D6F96" w:rsidP="00DA42A9">
      <w:pPr>
        <w:spacing w:after="0" w:line="240" w:lineRule="auto"/>
        <w:jc w:val="center"/>
        <w:rPr>
          <w:rFonts w:ascii="CAS Font" w:eastAsia="MS Mincho" w:hAnsi="CAS Font" w:cstheme="minorHAnsi"/>
          <w:b/>
          <w:bCs/>
          <w:color w:val="FF0000"/>
          <w:kern w:val="0"/>
          <w:sz w:val="24"/>
          <w:szCs w:val="24"/>
        </w:rPr>
      </w:pPr>
      <w:r w:rsidRPr="000D6F96">
        <w:rPr>
          <w:rFonts w:ascii="CAS Font" w:hAnsi="CAS Font" w:cs="Calibri"/>
          <w:b/>
          <w:bCs/>
          <w:sz w:val="24"/>
          <w:szCs w:val="24"/>
        </w:rPr>
        <w:t>Dr. Adrian</w:t>
      </w:r>
      <w:r w:rsidR="00417795">
        <w:rPr>
          <w:rFonts w:ascii="CAS Font" w:hAnsi="CAS Font" w:cs="Calibri"/>
          <w:b/>
          <w:bCs/>
          <w:sz w:val="24"/>
          <w:szCs w:val="24"/>
        </w:rPr>
        <w:t>-</w:t>
      </w:r>
      <w:r w:rsidRPr="000D6F96">
        <w:rPr>
          <w:rFonts w:ascii="CAS Font" w:hAnsi="CAS Font" w:cs="Calibri"/>
          <w:b/>
          <w:bCs/>
          <w:sz w:val="24"/>
          <w:szCs w:val="24"/>
        </w:rPr>
        <w:t>Vasile POPA</w:t>
      </w:r>
    </w:p>
    <w:sectPr w:rsidR="007D3359" w:rsidRPr="000D6F96" w:rsidSect="00ED5D29">
      <w:headerReference w:type="default" r:id="rId7"/>
      <w:footerReference w:type="default" r:id="rId8"/>
      <w:headerReference w:type="first" r:id="rId9"/>
      <w:pgSz w:w="11906" w:h="16838" w:code="9"/>
      <w:pgMar w:top="1134" w:right="1134" w:bottom="1134" w:left="1440" w:header="709" w:footer="5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2D284" w14:textId="77777777" w:rsidR="003161E5" w:rsidRDefault="003161E5" w:rsidP="001834CD">
      <w:pPr>
        <w:spacing w:after="0" w:line="240" w:lineRule="auto"/>
      </w:pPr>
      <w:r>
        <w:separator/>
      </w:r>
    </w:p>
  </w:endnote>
  <w:endnote w:type="continuationSeparator" w:id="0">
    <w:p w14:paraId="03EE8DF0" w14:textId="77777777" w:rsidR="003161E5" w:rsidRDefault="003161E5" w:rsidP="0018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S Font">
    <w:panose1 w:val="020B0502050508020304"/>
    <w:charset w:val="00"/>
    <w:family w:val="swiss"/>
    <w:pitch w:val="variable"/>
    <w:sig w:usb0="8000002F" w:usb1="10000049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5564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9963AD" w14:textId="0D5641E7" w:rsidR="00ED5D29" w:rsidRPr="00ED5D29" w:rsidRDefault="00ED5D29">
        <w:pPr>
          <w:pStyle w:val="Footer"/>
          <w:jc w:val="center"/>
        </w:pPr>
        <w:r w:rsidRPr="00ED5D29">
          <w:fldChar w:fldCharType="begin"/>
        </w:r>
        <w:r w:rsidRPr="00ED5D29">
          <w:instrText xml:space="preserve"> PAGE   \* MERGEFORMAT </w:instrText>
        </w:r>
        <w:r w:rsidRPr="00ED5D29">
          <w:fldChar w:fldCharType="separate"/>
        </w:r>
        <w:r w:rsidR="006E62E2">
          <w:rPr>
            <w:noProof/>
          </w:rPr>
          <w:t>2</w:t>
        </w:r>
        <w:r w:rsidRPr="00ED5D29">
          <w:rPr>
            <w:noProof/>
          </w:rPr>
          <w:fldChar w:fldCharType="end"/>
        </w:r>
      </w:p>
    </w:sdtContent>
  </w:sdt>
  <w:p w14:paraId="32E54D7C" w14:textId="77777777" w:rsidR="00ED5D29" w:rsidRDefault="00ED5D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4C548" w14:textId="77777777" w:rsidR="003161E5" w:rsidRDefault="003161E5" w:rsidP="001834CD">
      <w:pPr>
        <w:spacing w:after="0" w:line="240" w:lineRule="auto"/>
      </w:pPr>
      <w:r>
        <w:separator/>
      </w:r>
    </w:p>
  </w:footnote>
  <w:footnote w:type="continuationSeparator" w:id="0">
    <w:p w14:paraId="3D4789E9" w14:textId="77777777" w:rsidR="003161E5" w:rsidRDefault="003161E5" w:rsidP="0018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0946" w14:textId="3AD8D875" w:rsidR="007705B8" w:rsidRPr="007705B8" w:rsidRDefault="007705B8" w:rsidP="007705B8">
    <w:pPr>
      <w:pStyle w:val="Header"/>
    </w:pPr>
    <w:r w:rsidRPr="007705B8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7EE80F5" wp14:editId="5942114B">
          <wp:simplePos x="0" y="0"/>
          <wp:positionH relativeFrom="column">
            <wp:posOffset>5347970</wp:posOffset>
          </wp:positionH>
          <wp:positionV relativeFrom="paragraph">
            <wp:posOffset>-187960</wp:posOffset>
          </wp:positionV>
          <wp:extent cx="1112077" cy="403026"/>
          <wp:effectExtent l="0" t="0" r="0" b="0"/>
          <wp:wrapNone/>
          <wp:docPr id="3318394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77" cy="403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424431" w14:textId="77777777" w:rsidR="007705B8" w:rsidRDefault="00770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CC00" w14:textId="77777777" w:rsidR="00A9084C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7D6B3B1" w14:textId="21657FDC" w:rsidR="00201421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  <w:r w:rsidRPr="00165FE3">
      <w:rPr>
        <w:rFonts w:ascii="CAS Font" w:eastAsia="MS Mincho" w:hAnsi="CAS Font" w:cs="Calibri"/>
        <w:i/>
        <w:noProof/>
        <w:kern w:val="0"/>
        <w:sz w:val="2"/>
        <w:szCs w:val="2"/>
        <w:u w:val="single"/>
        <w:lang w:val="en-US"/>
      </w:rPr>
      <w:drawing>
        <wp:anchor distT="0" distB="0" distL="114300" distR="114300" simplePos="0" relativeHeight="251660288" behindDoc="0" locked="0" layoutInCell="1" allowOverlap="1" wp14:anchorId="3DAA4C2D" wp14:editId="6349CDB5">
          <wp:simplePos x="0" y="0"/>
          <wp:positionH relativeFrom="column">
            <wp:posOffset>4720272</wp:posOffset>
          </wp:positionH>
          <wp:positionV relativeFrom="page">
            <wp:posOffset>186690</wp:posOffset>
          </wp:positionV>
          <wp:extent cx="1750695" cy="1023620"/>
          <wp:effectExtent l="0" t="0" r="1905" b="5080"/>
          <wp:wrapNone/>
          <wp:docPr id="16408631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1023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48AF75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2B85C46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5B8D481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3EBD2212" w14:textId="4965D3E8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8D0D1C5" w14:textId="4C82440E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32"/>
        <w:szCs w:val="24"/>
        <w:u w:val="single"/>
      </w:rPr>
    </w:pP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 xml:space="preserve">  Casa de Asigurări de Sănătate Maramure</w:t>
    </w:r>
    <w:r w:rsidR="00165FE3">
      <w:rPr>
        <w:rFonts w:ascii="CAS Font" w:eastAsia="MS Mincho" w:hAnsi="CAS Font" w:cs="Calibri"/>
        <w:i/>
        <w:kern w:val="0"/>
        <w:sz w:val="32"/>
        <w:szCs w:val="24"/>
        <w:u w:val="single"/>
      </w:rPr>
      <w:t>ș</w:t>
    </w:r>
  </w:p>
  <w:p w14:paraId="4762468C" w14:textId="2C5F4F06" w:rsidR="006B4CCE" w:rsidRPr="00165FE3" w:rsidRDefault="006B4CCE" w:rsidP="006B4CCE">
    <w:pPr>
      <w:spacing w:after="0" w:line="240" w:lineRule="auto"/>
      <w:rPr>
        <w:rFonts w:ascii="CAS Font" w:eastAsia="MS Mincho" w:hAnsi="CAS Font" w:cs="Calibri"/>
        <w:i/>
        <w:iCs/>
        <w:kern w:val="0"/>
        <w:sz w:val="16"/>
        <w:szCs w:val="16"/>
      </w:rPr>
    </w:pPr>
    <w:r>
      <w:rPr>
        <w:rFonts w:ascii="CAS Font" w:eastAsia="MS Mincho" w:hAnsi="CAS Font" w:cs="Calibri"/>
        <w:i/>
        <w:iCs/>
        <w:kern w:val="0"/>
        <w:sz w:val="16"/>
        <w:szCs w:val="16"/>
      </w:rPr>
      <w:t xml:space="preserve">    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COMISI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A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MIXT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Ă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PENTRU „</w:t>
    </w:r>
    <w:bookmarkStart w:id="0" w:name="_Hlk213680202"/>
    <w:r w:rsidR="005D7B8C" w:rsidRPr="005D7B8C">
      <w:rPr>
        <w:rFonts w:ascii="CAS Font" w:eastAsia="MS Mincho" w:hAnsi="CAS Font" w:cs="Calibri"/>
        <w:i/>
        <w:iCs/>
        <w:kern w:val="0"/>
        <w:sz w:val="16"/>
        <w:szCs w:val="16"/>
      </w:rPr>
      <w:t>ASISTENȚA MEDICALĂ SPITALICEASCĂ</w:t>
    </w:r>
    <w:bookmarkEnd w:id="0"/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”</w:t>
    </w:r>
  </w:p>
  <w:p w14:paraId="6B2BA8A8" w14:textId="77777777" w:rsidR="00201421" w:rsidRPr="00165FE3" w:rsidRDefault="00201421">
    <w:pPr>
      <w:pStyle w:val="Header"/>
      <w:rPr>
        <w:rFonts w:ascii="CAS Font" w:hAnsi="CAS Fon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1D80"/>
    <w:multiLevelType w:val="hybridMultilevel"/>
    <w:tmpl w:val="C67AE928"/>
    <w:lvl w:ilvl="0" w:tplc="0430F6F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F37E4B"/>
    <w:multiLevelType w:val="multilevel"/>
    <w:tmpl w:val="95B2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317CB3"/>
    <w:multiLevelType w:val="hybridMultilevel"/>
    <w:tmpl w:val="81D2E1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5198B"/>
    <w:multiLevelType w:val="hybridMultilevel"/>
    <w:tmpl w:val="2CCE63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3D79B4"/>
    <w:multiLevelType w:val="hybridMultilevel"/>
    <w:tmpl w:val="556ED26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35D236AE">
      <w:start w:val="1"/>
      <w:numFmt w:val="bullet"/>
      <w:lvlText w:val="-"/>
      <w:lvlJc w:val="left"/>
      <w:pPr>
        <w:ind w:left="1440" w:hanging="360"/>
      </w:pPr>
      <w:rPr>
        <w:rFonts w:ascii="Nirmala UI" w:hAnsi="Nirmala U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73461"/>
    <w:multiLevelType w:val="hybridMultilevel"/>
    <w:tmpl w:val="16DC5E78"/>
    <w:lvl w:ilvl="0" w:tplc="0430F6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21305"/>
    <w:multiLevelType w:val="hybridMultilevel"/>
    <w:tmpl w:val="C4741D56"/>
    <w:lvl w:ilvl="0" w:tplc="35D236AE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9603D"/>
    <w:multiLevelType w:val="hybridMultilevel"/>
    <w:tmpl w:val="A10A6E9C"/>
    <w:lvl w:ilvl="0" w:tplc="35D236AE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2C53DF"/>
    <w:multiLevelType w:val="hybridMultilevel"/>
    <w:tmpl w:val="ED0EEC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354A15"/>
    <w:multiLevelType w:val="hybridMultilevel"/>
    <w:tmpl w:val="0652D5AA"/>
    <w:lvl w:ilvl="0" w:tplc="F1BC517A">
      <w:numFmt w:val="bullet"/>
      <w:lvlText w:val="-"/>
      <w:lvlJc w:val="left"/>
      <w:pPr>
        <w:ind w:left="1440" w:hanging="360"/>
      </w:pPr>
      <w:rPr>
        <w:rFonts w:ascii="CG Omega" w:eastAsia="Times New Roman" w:hAnsi="CG Omeg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752E12"/>
    <w:multiLevelType w:val="hybridMultilevel"/>
    <w:tmpl w:val="26BE95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527339">
    <w:abstractNumId w:val="3"/>
  </w:num>
  <w:num w:numId="2" w16cid:durableId="1688483710">
    <w:abstractNumId w:val="10"/>
  </w:num>
  <w:num w:numId="3" w16cid:durableId="2137486971">
    <w:abstractNumId w:val="2"/>
  </w:num>
  <w:num w:numId="4" w16cid:durableId="1576470201">
    <w:abstractNumId w:val="5"/>
  </w:num>
  <w:num w:numId="5" w16cid:durableId="1233736375">
    <w:abstractNumId w:val="1"/>
  </w:num>
  <w:num w:numId="6" w16cid:durableId="1241450628">
    <w:abstractNumId w:val="0"/>
  </w:num>
  <w:num w:numId="7" w16cid:durableId="938100955">
    <w:abstractNumId w:val="9"/>
  </w:num>
  <w:num w:numId="8" w16cid:durableId="1363088787">
    <w:abstractNumId w:val="8"/>
  </w:num>
  <w:num w:numId="9" w16cid:durableId="1260529014">
    <w:abstractNumId w:val="6"/>
  </w:num>
  <w:num w:numId="10" w16cid:durableId="350033649">
    <w:abstractNumId w:val="7"/>
  </w:num>
  <w:num w:numId="11" w16cid:durableId="11627418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4C0"/>
    <w:rsid w:val="00017963"/>
    <w:rsid w:val="00037E4C"/>
    <w:rsid w:val="00067D12"/>
    <w:rsid w:val="00070C15"/>
    <w:rsid w:val="00072966"/>
    <w:rsid w:val="000870EB"/>
    <w:rsid w:val="000922A8"/>
    <w:rsid w:val="00097C8A"/>
    <w:rsid w:val="000A122A"/>
    <w:rsid w:val="000A3C6E"/>
    <w:rsid w:val="000D6F96"/>
    <w:rsid w:val="000E09B5"/>
    <w:rsid w:val="000E15D4"/>
    <w:rsid w:val="000E41CA"/>
    <w:rsid w:val="000F7A9E"/>
    <w:rsid w:val="001011B6"/>
    <w:rsid w:val="00165FE3"/>
    <w:rsid w:val="00176F0D"/>
    <w:rsid w:val="00181E0C"/>
    <w:rsid w:val="001834CD"/>
    <w:rsid w:val="001A09FF"/>
    <w:rsid w:val="001E44C0"/>
    <w:rsid w:val="00201421"/>
    <w:rsid w:val="00247B91"/>
    <w:rsid w:val="0026078B"/>
    <w:rsid w:val="00265C4D"/>
    <w:rsid w:val="00274137"/>
    <w:rsid w:val="00300BD7"/>
    <w:rsid w:val="003052B2"/>
    <w:rsid w:val="003161E5"/>
    <w:rsid w:val="00324F7D"/>
    <w:rsid w:val="0033430C"/>
    <w:rsid w:val="003611C3"/>
    <w:rsid w:val="00365F4D"/>
    <w:rsid w:val="003C4F23"/>
    <w:rsid w:val="00417795"/>
    <w:rsid w:val="00420906"/>
    <w:rsid w:val="004227B4"/>
    <w:rsid w:val="00433B80"/>
    <w:rsid w:val="00434B4D"/>
    <w:rsid w:val="004413C4"/>
    <w:rsid w:val="00443E2A"/>
    <w:rsid w:val="00487CD1"/>
    <w:rsid w:val="0049220F"/>
    <w:rsid w:val="004A2030"/>
    <w:rsid w:val="004C43D5"/>
    <w:rsid w:val="004C7E6E"/>
    <w:rsid w:val="004E14F6"/>
    <w:rsid w:val="004E521D"/>
    <w:rsid w:val="004E587A"/>
    <w:rsid w:val="0050092F"/>
    <w:rsid w:val="00533C8A"/>
    <w:rsid w:val="00535F34"/>
    <w:rsid w:val="0058036B"/>
    <w:rsid w:val="005A6C5B"/>
    <w:rsid w:val="005B5576"/>
    <w:rsid w:val="005D7B8C"/>
    <w:rsid w:val="00600854"/>
    <w:rsid w:val="006164F6"/>
    <w:rsid w:val="00642CF2"/>
    <w:rsid w:val="00651B3C"/>
    <w:rsid w:val="0067036D"/>
    <w:rsid w:val="00686782"/>
    <w:rsid w:val="00687B6C"/>
    <w:rsid w:val="00690CD3"/>
    <w:rsid w:val="006B0A2E"/>
    <w:rsid w:val="006B4CCE"/>
    <w:rsid w:val="006B71C9"/>
    <w:rsid w:val="006D206A"/>
    <w:rsid w:val="006E62E2"/>
    <w:rsid w:val="006F7935"/>
    <w:rsid w:val="0070249E"/>
    <w:rsid w:val="00704834"/>
    <w:rsid w:val="00721FB3"/>
    <w:rsid w:val="007270EF"/>
    <w:rsid w:val="007341BB"/>
    <w:rsid w:val="007402B6"/>
    <w:rsid w:val="00745AE6"/>
    <w:rsid w:val="007705B8"/>
    <w:rsid w:val="00793A66"/>
    <w:rsid w:val="007D3359"/>
    <w:rsid w:val="007D7DB4"/>
    <w:rsid w:val="007F5E3E"/>
    <w:rsid w:val="008135F4"/>
    <w:rsid w:val="0081395F"/>
    <w:rsid w:val="00816FF8"/>
    <w:rsid w:val="008350A6"/>
    <w:rsid w:val="00877B46"/>
    <w:rsid w:val="008A3D57"/>
    <w:rsid w:val="008C43C5"/>
    <w:rsid w:val="008E1691"/>
    <w:rsid w:val="008E4E10"/>
    <w:rsid w:val="008F5549"/>
    <w:rsid w:val="0091459D"/>
    <w:rsid w:val="0091545A"/>
    <w:rsid w:val="00922438"/>
    <w:rsid w:val="00927F28"/>
    <w:rsid w:val="00946178"/>
    <w:rsid w:val="00950E55"/>
    <w:rsid w:val="00972469"/>
    <w:rsid w:val="00982570"/>
    <w:rsid w:val="00993FEA"/>
    <w:rsid w:val="009A394F"/>
    <w:rsid w:val="009B24AA"/>
    <w:rsid w:val="009D17A3"/>
    <w:rsid w:val="00A12BF6"/>
    <w:rsid w:val="00A9084C"/>
    <w:rsid w:val="00AD6F33"/>
    <w:rsid w:val="00AF591F"/>
    <w:rsid w:val="00B8351E"/>
    <w:rsid w:val="00B948CE"/>
    <w:rsid w:val="00BD071D"/>
    <w:rsid w:val="00C37C2D"/>
    <w:rsid w:val="00C41471"/>
    <w:rsid w:val="00C53DD3"/>
    <w:rsid w:val="00C632B6"/>
    <w:rsid w:val="00C87B42"/>
    <w:rsid w:val="00C91C9C"/>
    <w:rsid w:val="00C94152"/>
    <w:rsid w:val="00CB2525"/>
    <w:rsid w:val="00CB5499"/>
    <w:rsid w:val="00CC64C0"/>
    <w:rsid w:val="00D326A9"/>
    <w:rsid w:val="00D45FD4"/>
    <w:rsid w:val="00D63CB3"/>
    <w:rsid w:val="00D74F71"/>
    <w:rsid w:val="00D77697"/>
    <w:rsid w:val="00D96C8C"/>
    <w:rsid w:val="00DA42A9"/>
    <w:rsid w:val="00DC0169"/>
    <w:rsid w:val="00DC4DED"/>
    <w:rsid w:val="00DE490D"/>
    <w:rsid w:val="00E163D4"/>
    <w:rsid w:val="00E6313C"/>
    <w:rsid w:val="00E704B2"/>
    <w:rsid w:val="00E8732A"/>
    <w:rsid w:val="00EA245E"/>
    <w:rsid w:val="00EC4115"/>
    <w:rsid w:val="00ED1F82"/>
    <w:rsid w:val="00ED5D29"/>
    <w:rsid w:val="00F14029"/>
    <w:rsid w:val="00F26022"/>
    <w:rsid w:val="00F271FA"/>
    <w:rsid w:val="00F40410"/>
    <w:rsid w:val="00F57FF8"/>
    <w:rsid w:val="00FB2A26"/>
    <w:rsid w:val="00FB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FA95"/>
  <w15:docId w15:val="{12CFDBA4-9C1F-4A7C-9A98-58C110AE3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415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Madaras</dc:creator>
  <cp:lastModifiedBy>Majdik Vasile</cp:lastModifiedBy>
  <cp:revision>6</cp:revision>
  <cp:lastPrinted>2026-03-30T09:42:00Z</cp:lastPrinted>
  <dcterms:created xsi:type="dcterms:W3CDTF">2026-02-05T09:20:00Z</dcterms:created>
  <dcterms:modified xsi:type="dcterms:W3CDTF">2026-04-08T09:47:00Z</dcterms:modified>
</cp:coreProperties>
</file>